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9F8C" w14:textId="27F704FB" w:rsidR="00D825CF" w:rsidRDefault="00CF33DF" w:rsidP="00D825CF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Women’s Coaching Staff</w:t>
      </w:r>
      <w:r w:rsidR="00D825CF" w:rsidRPr="00D825CF">
        <w:rPr>
          <w:rFonts w:ascii="Calibri" w:hAnsi="Calibri" w:cs="Calibri"/>
          <w:b/>
          <w:bCs/>
        </w:rPr>
        <w:t xml:space="preserve"> – University of Saskatchewan Rugby Club</w:t>
      </w:r>
    </w:p>
    <w:p w14:paraId="14B28203" w14:textId="65662C4E" w:rsidR="00D825CF" w:rsidRPr="00D825CF" w:rsidRDefault="00D825CF" w:rsidP="00D825CF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6C2C240" w14:textId="0E1E1A31" w:rsidR="00CF33DF" w:rsidRPr="00CF33DF" w:rsidRDefault="00CF33DF" w:rsidP="00CF33DF">
      <w:r w:rsidRPr="001C7C6C">
        <w:rPr>
          <w:b/>
          <w:bCs/>
        </w:rPr>
        <w:t>Location:</w:t>
      </w:r>
      <w:r w:rsidRPr="001C7C6C">
        <w:t xml:space="preserve"> University of Saskatchewan, Saskatoon, Canada</w:t>
      </w:r>
    </w:p>
    <w:p w14:paraId="76759E0A" w14:textId="7A590FA7" w:rsidR="00CF33DF" w:rsidRDefault="00CF33DF" w:rsidP="00CF33DF">
      <w:r>
        <w:rPr>
          <w:b/>
          <w:bCs/>
        </w:rPr>
        <w:t xml:space="preserve">About Us: </w:t>
      </w:r>
      <w:r w:rsidRPr="001C7C6C">
        <w:t>The University of Saskatchewan Rugby Club (</w:t>
      </w:r>
      <w:r>
        <w:t>U</w:t>
      </w:r>
      <w:r w:rsidR="00282F67">
        <w:t xml:space="preserve"> </w:t>
      </w:r>
      <w:r>
        <w:t>of</w:t>
      </w:r>
      <w:r w:rsidR="00282F67">
        <w:t xml:space="preserve"> </w:t>
      </w:r>
      <w:r>
        <w:t>S Rugby</w:t>
      </w:r>
      <w:r w:rsidRPr="001C7C6C">
        <w:t xml:space="preserve">) is a </w:t>
      </w:r>
      <w:r>
        <w:t xml:space="preserve">well-known club </w:t>
      </w:r>
      <w:r w:rsidRPr="001C7C6C">
        <w:t xml:space="preserve">renowned institution within the university's sports community, dedicated to fostering excellence in rugby while promoting values of teamwork, integrity, and sportsmanship. With a rich history of success and a commitment to growth, </w:t>
      </w:r>
      <w:r>
        <w:t>U</w:t>
      </w:r>
      <w:r w:rsidR="00282F67">
        <w:t xml:space="preserve"> </w:t>
      </w:r>
      <w:r>
        <w:t>of</w:t>
      </w:r>
      <w:r w:rsidR="00282F67">
        <w:t xml:space="preserve"> </w:t>
      </w:r>
      <w:r>
        <w:t>S Rugby</w:t>
      </w:r>
      <w:r w:rsidRPr="001C7C6C">
        <w:t xml:space="preserve"> serves as a</w:t>
      </w:r>
      <w:r>
        <w:t>nother opportunity for</w:t>
      </w:r>
      <w:r w:rsidRPr="001C7C6C">
        <w:t xml:space="preserve"> athletic achievement and camaraderie on campus and beyond.</w:t>
      </w:r>
    </w:p>
    <w:p w14:paraId="1C9AB745" w14:textId="59FB29D8" w:rsidR="00CF33DF" w:rsidRDefault="00CF33DF" w:rsidP="00D825CF">
      <w:pPr>
        <w:spacing w:after="0" w:line="240" w:lineRule="auto"/>
        <w:rPr>
          <w:rFonts w:ascii="Calibri" w:hAnsi="Calibri" w:cs="Calibri"/>
        </w:rPr>
      </w:pPr>
      <w:r>
        <w:rPr>
          <w:b/>
          <w:bCs/>
        </w:rPr>
        <w:t xml:space="preserve">Job Description: </w:t>
      </w:r>
      <w:r>
        <w:t xml:space="preserve"> </w:t>
      </w:r>
      <w:r w:rsidRPr="00CF33DF">
        <w:rPr>
          <w:rFonts w:ascii="Calibri" w:hAnsi="Calibri" w:cs="Calibri"/>
        </w:rPr>
        <w:t xml:space="preserve">The University of Saskatchewan Rugby Club is seeking a passionate, dedicated, and experienced </w:t>
      </w:r>
      <w:r>
        <w:rPr>
          <w:rFonts w:ascii="Calibri" w:hAnsi="Calibri" w:cs="Calibri"/>
        </w:rPr>
        <w:t>coach</w:t>
      </w:r>
      <w:r w:rsidRPr="00CF33DF">
        <w:rPr>
          <w:rFonts w:ascii="Calibri" w:hAnsi="Calibri" w:cs="Calibri"/>
        </w:rPr>
        <w:t xml:space="preserve"> to</w:t>
      </w:r>
      <w:r w:rsidRPr="00D825CF">
        <w:rPr>
          <w:rFonts w:ascii="Calibri" w:hAnsi="Calibri" w:cs="Calibri"/>
        </w:rPr>
        <w:t xml:space="preserve"> lead</w:t>
      </w:r>
      <w:r>
        <w:rPr>
          <w:rFonts w:ascii="Calibri" w:hAnsi="Calibri" w:cs="Calibri"/>
        </w:rPr>
        <w:t>, support</w:t>
      </w:r>
      <w:r w:rsidRPr="00D825CF">
        <w:rPr>
          <w:rFonts w:ascii="Calibri" w:hAnsi="Calibri" w:cs="Calibri"/>
        </w:rPr>
        <w:t xml:space="preserve"> and develop our </w:t>
      </w:r>
      <w:r>
        <w:rPr>
          <w:rFonts w:ascii="Calibri" w:hAnsi="Calibri" w:cs="Calibri"/>
        </w:rPr>
        <w:t>wo</w:t>
      </w:r>
      <w:r w:rsidRPr="00D825CF">
        <w:rPr>
          <w:rFonts w:ascii="Calibri" w:hAnsi="Calibri" w:cs="Calibri"/>
        </w:rPr>
        <w:t>men’s rugby program. This is an exciting opportunity to contribute to the growth and success of rugby at the university level, working with committed student-athletes in a competitive and supportive environment.</w:t>
      </w:r>
      <w:r w:rsidR="003E76B0">
        <w:rPr>
          <w:rFonts w:ascii="Calibri" w:hAnsi="Calibri" w:cs="Calibri"/>
        </w:rPr>
        <w:t xml:space="preserve"> Expectation of 1-year term with opportunity for longer.</w:t>
      </w:r>
    </w:p>
    <w:p w14:paraId="6AE32A04" w14:textId="19D9A1A8" w:rsidR="00D825CF" w:rsidRPr="00D825CF" w:rsidRDefault="00D825CF" w:rsidP="00D825CF">
      <w:pPr>
        <w:spacing w:after="0" w:line="240" w:lineRule="auto"/>
        <w:rPr>
          <w:rFonts w:ascii="Calibri" w:hAnsi="Calibri" w:cs="Calibri"/>
        </w:rPr>
      </w:pPr>
    </w:p>
    <w:p w14:paraId="11B8D1B5" w14:textId="033DB3C7" w:rsidR="00D825CF" w:rsidRPr="00D825CF" w:rsidRDefault="00D825CF" w:rsidP="00D825CF">
      <w:pPr>
        <w:spacing w:after="0" w:line="240" w:lineRule="auto"/>
        <w:rPr>
          <w:rFonts w:ascii="Calibri" w:hAnsi="Calibri" w:cs="Calibri"/>
          <w:b/>
          <w:bCs/>
        </w:rPr>
      </w:pPr>
      <w:r w:rsidRPr="00D825CF">
        <w:rPr>
          <w:rFonts w:ascii="Calibri" w:hAnsi="Calibri" w:cs="Calibri"/>
          <w:b/>
          <w:bCs/>
        </w:rPr>
        <w:t>Key Responsibilities</w:t>
      </w:r>
    </w:p>
    <w:p w14:paraId="7A51CAF1" w14:textId="1F342238" w:rsidR="00D825CF" w:rsidRPr="00D825CF" w:rsidRDefault="00D825CF" w:rsidP="00D825CF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D825CF">
        <w:rPr>
          <w:rFonts w:ascii="Calibri" w:hAnsi="Calibri" w:cs="Calibri"/>
        </w:rPr>
        <w:t xml:space="preserve">Provide overall leadership and technical direction for the </w:t>
      </w:r>
      <w:r w:rsidR="00CF33DF">
        <w:rPr>
          <w:rFonts w:ascii="Calibri" w:hAnsi="Calibri" w:cs="Calibri"/>
        </w:rPr>
        <w:t>wo</w:t>
      </w:r>
      <w:r w:rsidRPr="00D825CF">
        <w:rPr>
          <w:rFonts w:ascii="Calibri" w:hAnsi="Calibri" w:cs="Calibri"/>
        </w:rPr>
        <w:t>men’s rugby program.</w:t>
      </w:r>
    </w:p>
    <w:p w14:paraId="2EE3769D" w14:textId="511EAFE3" w:rsidR="00D825CF" w:rsidRPr="00D825CF" w:rsidRDefault="00CF33DF" w:rsidP="00D825CF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Assist with p</w:t>
      </w:r>
      <w:r w:rsidR="00D825CF" w:rsidRPr="00D825CF">
        <w:rPr>
          <w:rFonts w:ascii="Calibri" w:hAnsi="Calibri" w:cs="Calibri"/>
        </w:rPr>
        <w:t>lan</w:t>
      </w:r>
      <w:r>
        <w:rPr>
          <w:rFonts w:ascii="Calibri" w:hAnsi="Calibri" w:cs="Calibri"/>
        </w:rPr>
        <w:t>ning</w:t>
      </w:r>
      <w:r w:rsidR="00D825CF" w:rsidRPr="00D825CF">
        <w:rPr>
          <w:rFonts w:ascii="Calibri" w:hAnsi="Calibri" w:cs="Calibri"/>
        </w:rPr>
        <w:t>, deliver</w:t>
      </w:r>
      <w:r>
        <w:rPr>
          <w:rFonts w:ascii="Calibri" w:hAnsi="Calibri" w:cs="Calibri"/>
        </w:rPr>
        <w:t>ing</w:t>
      </w:r>
      <w:r w:rsidR="00D825CF" w:rsidRPr="00D825CF">
        <w:rPr>
          <w:rFonts w:ascii="Calibri" w:hAnsi="Calibri" w:cs="Calibri"/>
        </w:rPr>
        <w:t>, and evaluat</w:t>
      </w:r>
      <w:r>
        <w:rPr>
          <w:rFonts w:ascii="Calibri" w:hAnsi="Calibri" w:cs="Calibri"/>
        </w:rPr>
        <w:t>ing</w:t>
      </w:r>
      <w:r w:rsidR="00D825CF" w:rsidRPr="00D825CF">
        <w:rPr>
          <w:rFonts w:ascii="Calibri" w:hAnsi="Calibri" w:cs="Calibri"/>
        </w:rPr>
        <w:t xml:space="preserve"> training sessions that promote player development, team cohesion, and high performance.</w:t>
      </w:r>
    </w:p>
    <w:p w14:paraId="674A30A3" w14:textId="396B4754" w:rsidR="00D825CF" w:rsidRPr="00D825CF" w:rsidRDefault="00D825CF" w:rsidP="00D825CF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D825CF">
        <w:rPr>
          <w:rFonts w:ascii="Calibri" w:hAnsi="Calibri" w:cs="Calibri"/>
        </w:rPr>
        <w:t>Lead the team in competition, fostering a positive and respectful team culture.</w:t>
      </w:r>
    </w:p>
    <w:p w14:paraId="2438C19F" w14:textId="6477854D" w:rsidR="00D825CF" w:rsidRPr="00D825CF" w:rsidRDefault="00D825CF" w:rsidP="00D825CF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D825CF">
        <w:rPr>
          <w:rFonts w:ascii="Calibri" w:hAnsi="Calibri" w:cs="Calibri"/>
        </w:rPr>
        <w:t>Collaborate with club leadership on program planning, recruitment, fundraising, and community engagement.</w:t>
      </w:r>
    </w:p>
    <w:p w14:paraId="3068B386" w14:textId="50FD26F9" w:rsidR="00D825CF" w:rsidRPr="00D825CF" w:rsidRDefault="00D825CF" w:rsidP="00D825CF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D825CF">
        <w:rPr>
          <w:rFonts w:ascii="Calibri" w:hAnsi="Calibri" w:cs="Calibri"/>
        </w:rPr>
        <w:t>Support the academic and personal development of student-athletes.</w:t>
      </w:r>
    </w:p>
    <w:p w14:paraId="3BBBEF73" w14:textId="6B7AB0A2" w:rsidR="00D825CF" w:rsidRPr="00D825CF" w:rsidRDefault="00D825CF" w:rsidP="00D825CF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D825CF">
        <w:rPr>
          <w:rFonts w:ascii="Calibri" w:hAnsi="Calibri" w:cs="Calibri"/>
        </w:rPr>
        <w:t>Actively recruit and retain talented players, with a focus on building a sustainable and competitive program.</w:t>
      </w:r>
    </w:p>
    <w:p w14:paraId="33DDEB77" w14:textId="34B1EF29" w:rsidR="00D825CF" w:rsidRPr="00D825CF" w:rsidRDefault="00D825CF" w:rsidP="00D825CF">
      <w:pPr>
        <w:spacing w:after="0" w:line="240" w:lineRule="auto"/>
        <w:rPr>
          <w:rFonts w:ascii="Calibri" w:hAnsi="Calibri" w:cs="Calibri"/>
        </w:rPr>
      </w:pPr>
    </w:p>
    <w:p w14:paraId="639F0227" w14:textId="5B025D87" w:rsidR="00D825CF" w:rsidRPr="00D825CF" w:rsidRDefault="00D825CF" w:rsidP="00D825CF">
      <w:pPr>
        <w:spacing w:after="0" w:line="240" w:lineRule="auto"/>
        <w:rPr>
          <w:rFonts w:ascii="Calibri" w:hAnsi="Calibri" w:cs="Calibri"/>
          <w:b/>
          <w:bCs/>
        </w:rPr>
      </w:pPr>
      <w:r w:rsidRPr="00D825CF">
        <w:rPr>
          <w:rFonts w:ascii="Calibri" w:hAnsi="Calibri" w:cs="Calibri"/>
          <w:b/>
          <w:bCs/>
        </w:rPr>
        <w:t>Minimum Requirements</w:t>
      </w:r>
    </w:p>
    <w:p w14:paraId="66228EC6" w14:textId="77777777" w:rsidR="00D825CF" w:rsidRPr="00D825CF" w:rsidRDefault="00D825CF" w:rsidP="00D825CF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D825CF">
        <w:rPr>
          <w:rFonts w:ascii="Calibri" w:hAnsi="Calibri" w:cs="Calibri"/>
        </w:rPr>
        <w:t xml:space="preserve">Current </w:t>
      </w:r>
      <w:r w:rsidRPr="00D825CF">
        <w:rPr>
          <w:rFonts w:ascii="Calibri" w:hAnsi="Calibri" w:cs="Calibri"/>
          <w:b/>
          <w:bCs/>
        </w:rPr>
        <w:t>World Rugby Level 2 (or higher) Coaching Qualification</w:t>
      </w:r>
      <w:r w:rsidRPr="00D825CF">
        <w:rPr>
          <w:rFonts w:ascii="Calibri" w:hAnsi="Calibri" w:cs="Calibri"/>
        </w:rPr>
        <w:t>.</w:t>
      </w:r>
    </w:p>
    <w:p w14:paraId="56CC1E64" w14:textId="66982E86" w:rsidR="00D825CF" w:rsidRPr="00D825CF" w:rsidRDefault="00D825CF" w:rsidP="00D825CF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D825CF">
        <w:rPr>
          <w:rFonts w:ascii="Calibri" w:hAnsi="Calibri" w:cs="Calibri"/>
          <w:b/>
          <w:bCs/>
        </w:rPr>
        <w:t>3+ years of coaching experience</w:t>
      </w:r>
      <w:r w:rsidRPr="00D825CF">
        <w:rPr>
          <w:rFonts w:ascii="Calibri" w:hAnsi="Calibri" w:cs="Calibri"/>
        </w:rPr>
        <w:t>, with preference given to candidates with head</w:t>
      </w:r>
      <w:r w:rsidR="00CF33DF">
        <w:rPr>
          <w:rFonts w:ascii="Calibri" w:hAnsi="Calibri" w:cs="Calibri"/>
        </w:rPr>
        <w:t xml:space="preserve"> or assistant</w:t>
      </w:r>
      <w:r w:rsidRPr="00D825CF">
        <w:rPr>
          <w:rFonts w:ascii="Calibri" w:hAnsi="Calibri" w:cs="Calibri"/>
        </w:rPr>
        <w:t xml:space="preserve"> coaching experience.</w:t>
      </w:r>
    </w:p>
    <w:p w14:paraId="6FB6C1B6" w14:textId="52F10940" w:rsidR="00D825CF" w:rsidRPr="00D825CF" w:rsidRDefault="00D825CF" w:rsidP="00D825CF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D825CF">
        <w:rPr>
          <w:rFonts w:ascii="Calibri" w:hAnsi="Calibri" w:cs="Calibri"/>
        </w:rPr>
        <w:t>Strong technical and tactical knowledge of rugby union.</w:t>
      </w:r>
    </w:p>
    <w:p w14:paraId="513245B9" w14:textId="6B909290" w:rsidR="00D825CF" w:rsidRPr="00D825CF" w:rsidRDefault="00D825CF" w:rsidP="00D825CF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D825CF">
        <w:rPr>
          <w:rFonts w:ascii="Calibri" w:hAnsi="Calibri" w:cs="Calibri"/>
        </w:rPr>
        <w:t>Proven leadership, organizational, and communication skills.</w:t>
      </w:r>
    </w:p>
    <w:p w14:paraId="10A9A58C" w14:textId="55797542" w:rsidR="00D825CF" w:rsidRPr="00D825CF" w:rsidRDefault="00D825CF" w:rsidP="00D825CF">
      <w:pPr>
        <w:spacing w:after="0" w:line="240" w:lineRule="auto"/>
        <w:rPr>
          <w:rFonts w:ascii="Calibri" w:hAnsi="Calibri" w:cs="Calibri"/>
        </w:rPr>
      </w:pPr>
    </w:p>
    <w:p w14:paraId="5740AF72" w14:textId="33DB3CF4" w:rsidR="00D825CF" w:rsidRPr="00D825CF" w:rsidRDefault="00D825CF" w:rsidP="00D825CF">
      <w:pPr>
        <w:spacing w:after="0" w:line="240" w:lineRule="auto"/>
        <w:rPr>
          <w:rFonts w:ascii="Calibri" w:hAnsi="Calibri" w:cs="Calibri"/>
          <w:b/>
          <w:bCs/>
        </w:rPr>
      </w:pPr>
      <w:r w:rsidRPr="00D825CF">
        <w:rPr>
          <w:rFonts w:ascii="Calibri" w:hAnsi="Calibri" w:cs="Calibri"/>
          <w:b/>
          <w:bCs/>
        </w:rPr>
        <w:t>Assets</w:t>
      </w:r>
    </w:p>
    <w:p w14:paraId="67977C1B" w14:textId="24601C4F" w:rsidR="00D825CF" w:rsidRPr="00D825CF" w:rsidRDefault="00D825CF" w:rsidP="00D825CF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D825CF">
        <w:rPr>
          <w:rFonts w:ascii="Calibri" w:hAnsi="Calibri" w:cs="Calibri"/>
        </w:rPr>
        <w:t xml:space="preserve">Experience recruiting and coaching at the </w:t>
      </w:r>
      <w:r w:rsidRPr="00D825CF">
        <w:rPr>
          <w:rFonts w:ascii="Calibri" w:hAnsi="Calibri" w:cs="Calibri"/>
          <w:b/>
          <w:bCs/>
        </w:rPr>
        <w:t>university level or higher</w:t>
      </w:r>
      <w:r w:rsidRPr="00D825CF">
        <w:rPr>
          <w:rFonts w:ascii="Calibri" w:hAnsi="Calibri" w:cs="Calibri"/>
        </w:rPr>
        <w:t>.</w:t>
      </w:r>
    </w:p>
    <w:p w14:paraId="398113E4" w14:textId="77777777" w:rsidR="00D825CF" w:rsidRPr="00D825CF" w:rsidRDefault="00D825CF" w:rsidP="00D825CF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D825CF">
        <w:rPr>
          <w:rFonts w:ascii="Calibri" w:hAnsi="Calibri" w:cs="Calibri"/>
        </w:rPr>
        <w:t>Demonstrated success in player development and team performance.</w:t>
      </w:r>
    </w:p>
    <w:p w14:paraId="27E4E3E0" w14:textId="5E0E0DC6" w:rsidR="00D825CF" w:rsidRPr="00D825CF" w:rsidRDefault="00D825CF" w:rsidP="00D825CF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D825CF">
        <w:rPr>
          <w:rFonts w:ascii="Calibri" w:hAnsi="Calibri" w:cs="Calibri"/>
        </w:rPr>
        <w:t>Experience working within a club or varsity sport structure.</w:t>
      </w:r>
    </w:p>
    <w:p w14:paraId="1306DE3F" w14:textId="39AD9B9B" w:rsidR="00D825CF" w:rsidRPr="00D825CF" w:rsidRDefault="00D825CF" w:rsidP="00D825CF">
      <w:pPr>
        <w:spacing w:after="0" w:line="240" w:lineRule="auto"/>
        <w:rPr>
          <w:rFonts w:ascii="Calibri" w:hAnsi="Calibri" w:cs="Calibri"/>
        </w:rPr>
      </w:pPr>
    </w:p>
    <w:p w14:paraId="60B3D8DA" w14:textId="5FD2D74C" w:rsidR="00D825CF" w:rsidRPr="00373987" w:rsidRDefault="00CF33DF" w:rsidP="00D825CF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How to Apply:</w:t>
      </w:r>
      <w:r w:rsidR="0037398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If you are passionate about rugby and eager to contribute your skills and expertise to the University of Saskatchewan Rugby Club, we want to hear from you! </w:t>
      </w:r>
      <w:r w:rsidR="00D825CF" w:rsidRPr="00D825CF">
        <w:rPr>
          <w:rFonts w:ascii="Calibri" w:hAnsi="Calibri" w:cs="Calibri"/>
        </w:rPr>
        <w:t xml:space="preserve">Please submit your </w:t>
      </w:r>
      <w:r w:rsidR="00D825CF" w:rsidRPr="00CF33DF">
        <w:rPr>
          <w:rFonts w:ascii="Calibri" w:hAnsi="Calibri" w:cs="Calibri"/>
          <w:b/>
          <w:bCs/>
          <w:highlight w:val="yellow"/>
        </w:rPr>
        <w:t>resume</w:t>
      </w:r>
      <w:r w:rsidR="00D825CF" w:rsidRPr="00CF33DF">
        <w:rPr>
          <w:rFonts w:ascii="Calibri" w:hAnsi="Calibri" w:cs="Calibri"/>
          <w:highlight w:val="yellow"/>
        </w:rPr>
        <w:t xml:space="preserve">, a brief </w:t>
      </w:r>
      <w:r w:rsidR="00D825CF" w:rsidRPr="00CF33DF">
        <w:rPr>
          <w:rFonts w:ascii="Calibri" w:hAnsi="Calibri" w:cs="Calibri"/>
          <w:b/>
          <w:bCs/>
          <w:highlight w:val="yellow"/>
        </w:rPr>
        <w:t>coaching philosophy statement</w:t>
      </w:r>
      <w:r w:rsidR="00D825CF" w:rsidRPr="00CF33DF">
        <w:rPr>
          <w:rFonts w:ascii="Calibri" w:hAnsi="Calibri" w:cs="Calibri"/>
          <w:highlight w:val="yellow"/>
        </w:rPr>
        <w:t xml:space="preserve">, and </w:t>
      </w:r>
      <w:r w:rsidR="00D825CF" w:rsidRPr="00CF33DF">
        <w:rPr>
          <w:rFonts w:ascii="Calibri" w:hAnsi="Calibri" w:cs="Calibri"/>
          <w:b/>
          <w:bCs/>
          <w:highlight w:val="yellow"/>
        </w:rPr>
        <w:t>references</w:t>
      </w:r>
      <w:r w:rsidR="00D825CF" w:rsidRPr="00CF33DF">
        <w:rPr>
          <w:rFonts w:ascii="Calibri" w:hAnsi="Calibri" w:cs="Calibri"/>
          <w:highlight w:val="yellow"/>
        </w:rPr>
        <w:t xml:space="preserve"> to</w:t>
      </w:r>
      <w:r w:rsidR="00E10ACE">
        <w:rPr>
          <w:rFonts w:ascii="Calibri" w:hAnsi="Calibri" w:cs="Calibri"/>
        </w:rPr>
        <w:t xml:space="preserve"> uofs</w:t>
      </w:r>
      <w:r w:rsidR="003E76B0">
        <w:rPr>
          <w:rFonts w:ascii="Calibri" w:hAnsi="Calibri" w:cs="Calibri"/>
        </w:rPr>
        <w:t>coaching</w:t>
      </w:r>
      <w:r w:rsidR="00E10ACE">
        <w:rPr>
          <w:rFonts w:ascii="Calibri" w:hAnsi="Calibri" w:cs="Calibri"/>
        </w:rPr>
        <w:t>@gmail.com</w:t>
      </w:r>
    </w:p>
    <w:p w14:paraId="1486FE29" w14:textId="77777777" w:rsidR="00D825CF" w:rsidRPr="00D825CF" w:rsidRDefault="00D825CF" w:rsidP="00D825CF">
      <w:pPr>
        <w:spacing w:after="0" w:line="240" w:lineRule="auto"/>
        <w:rPr>
          <w:rFonts w:ascii="Calibri" w:hAnsi="Calibri" w:cs="Calibri"/>
        </w:rPr>
      </w:pPr>
    </w:p>
    <w:p w14:paraId="6E9303ED" w14:textId="205F9C69" w:rsidR="00D825CF" w:rsidRPr="00D825CF" w:rsidRDefault="00D825CF" w:rsidP="00D825CF">
      <w:pPr>
        <w:spacing w:after="0" w:line="240" w:lineRule="auto"/>
        <w:rPr>
          <w:rFonts w:ascii="Calibri" w:hAnsi="Calibri" w:cs="Calibri"/>
        </w:rPr>
      </w:pPr>
      <w:r w:rsidRPr="00D825CF">
        <w:rPr>
          <w:rFonts w:ascii="Segoe UI Emoji" w:hAnsi="Segoe UI Emoji" w:cs="Segoe UI Emoji"/>
        </w:rPr>
        <w:t>📧</w:t>
      </w:r>
      <w:r w:rsidRPr="00D825CF">
        <w:rPr>
          <w:rFonts w:ascii="Calibri" w:hAnsi="Calibri" w:cs="Calibri"/>
        </w:rPr>
        <w:t xml:space="preserve"> </w:t>
      </w:r>
      <w:r w:rsidR="003E76B0">
        <w:rPr>
          <w:rFonts w:ascii="Calibri" w:hAnsi="Calibri" w:cs="Calibri"/>
          <w:b/>
          <w:bCs/>
        </w:rPr>
        <w:t>uofscoaching@gmail.com</w:t>
      </w:r>
    </w:p>
    <w:p w14:paraId="190A880C" w14:textId="1D06270C" w:rsidR="00D825CF" w:rsidRDefault="00D825CF" w:rsidP="00D825CF">
      <w:pPr>
        <w:spacing w:after="0" w:line="240" w:lineRule="auto"/>
        <w:rPr>
          <w:rFonts w:ascii="Calibri" w:hAnsi="Calibri" w:cs="Calibri"/>
        </w:rPr>
      </w:pPr>
      <w:r w:rsidRPr="00D825CF">
        <w:rPr>
          <w:rFonts w:ascii="Segoe UI Emoji" w:hAnsi="Segoe UI Emoji" w:cs="Segoe UI Emoji"/>
        </w:rPr>
        <w:t>📅</w:t>
      </w:r>
      <w:r w:rsidRPr="00D825CF">
        <w:rPr>
          <w:rFonts w:ascii="Calibri" w:hAnsi="Calibri" w:cs="Calibri"/>
        </w:rPr>
        <w:t xml:space="preserve"> </w:t>
      </w:r>
      <w:r w:rsidRPr="00D825CF">
        <w:rPr>
          <w:rFonts w:ascii="Calibri" w:hAnsi="Calibri" w:cs="Calibri"/>
          <w:b/>
          <w:bCs/>
        </w:rPr>
        <w:t>Deadline:</w:t>
      </w:r>
      <w:r w:rsidRPr="00D825CF">
        <w:rPr>
          <w:rFonts w:ascii="Calibri" w:hAnsi="Calibri" w:cs="Calibri"/>
        </w:rPr>
        <w:t xml:space="preserve"> </w:t>
      </w:r>
      <w:r w:rsidR="003E76B0">
        <w:rPr>
          <w:rFonts w:ascii="Calibri" w:hAnsi="Calibri" w:cs="Calibri"/>
        </w:rPr>
        <w:t>August 15</w:t>
      </w:r>
      <w:r w:rsidR="003E76B0" w:rsidRPr="003E76B0">
        <w:rPr>
          <w:rFonts w:ascii="Calibri" w:hAnsi="Calibri" w:cs="Calibri"/>
          <w:vertAlign w:val="superscript"/>
        </w:rPr>
        <w:t>th</w:t>
      </w:r>
      <w:proofErr w:type="gramStart"/>
      <w:r w:rsidR="003E76B0">
        <w:rPr>
          <w:rFonts w:ascii="Calibri" w:hAnsi="Calibri" w:cs="Calibri"/>
        </w:rPr>
        <w:t xml:space="preserve"> 2025</w:t>
      </w:r>
      <w:proofErr w:type="gramEnd"/>
    </w:p>
    <w:p w14:paraId="75EB97F7" w14:textId="77777777" w:rsidR="00CF33DF" w:rsidRPr="00CF33DF" w:rsidRDefault="00CF33DF" w:rsidP="00D825CF">
      <w:pPr>
        <w:spacing w:after="0" w:line="240" w:lineRule="auto"/>
        <w:rPr>
          <w:rFonts w:ascii="Calibri" w:hAnsi="Calibri" w:cs="Calibri"/>
          <w:sz w:val="6"/>
          <w:szCs w:val="6"/>
        </w:rPr>
      </w:pPr>
    </w:p>
    <w:p w14:paraId="265B492E" w14:textId="67B4B8D8" w:rsidR="002579CD" w:rsidRPr="00CF33DF" w:rsidRDefault="00CF33DF" w:rsidP="00CF33DF">
      <w:r w:rsidRPr="001C7C6C">
        <w:t>Join us in shaping the future of rugby at the University of Saskatchewan and making a lasting impact on the lives of student-athletes</w:t>
      </w:r>
      <w:r>
        <w:t xml:space="preserve">. </w:t>
      </w:r>
      <w:r w:rsidR="00D825CF" w:rsidRPr="00D825CF">
        <w:rPr>
          <w:rFonts w:ascii="Calibri" w:hAnsi="Calibri" w:cs="Calibri"/>
        </w:rPr>
        <w:t>We thank all applicants for their interest. Only those selected for an interview will be contacted.</w:t>
      </w:r>
    </w:p>
    <w:sectPr w:rsidR="002579CD" w:rsidRPr="00CF33DF" w:rsidSect="00CF33D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AE89" w14:textId="77777777" w:rsidR="005856D1" w:rsidRDefault="005856D1" w:rsidP="00282F67">
      <w:pPr>
        <w:spacing w:after="0" w:line="240" w:lineRule="auto"/>
      </w:pPr>
      <w:r>
        <w:separator/>
      </w:r>
    </w:p>
  </w:endnote>
  <w:endnote w:type="continuationSeparator" w:id="0">
    <w:p w14:paraId="4A7C7B3D" w14:textId="77777777" w:rsidR="005856D1" w:rsidRDefault="005856D1" w:rsidP="0028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A8FF" w14:textId="77777777" w:rsidR="005856D1" w:rsidRDefault="005856D1" w:rsidP="00282F67">
      <w:pPr>
        <w:spacing w:after="0" w:line="240" w:lineRule="auto"/>
      </w:pPr>
      <w:r>
        <w:separator/>
      </w:r>
    </w:p>
  </w:footnote>
  <w:footnote w:type="continuationSeparator" w:id="0">
    <w:p w14:paraId="3B36B821" w14:textId="77777777" w:rsidR="005856D1" w:rsidRDefault="005856D1" w:rsidP="00282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5868"/>
    <w:multiLevelType w:val="multilevel"/>
    <w:tmpl w:val="A14A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9520F"/>
    <w:multiLevelType w:val="multilevel"/>
    <w:tmpl w:val="8078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76EC3"/>
    <w:multiLevelType w:val="multilevel"/>
    <w:tmpl w:val="F1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809419">
    <w:abstractNumId w:val="1"/>
  </w:num>
  <w:num w:numId="2" w16cid:durableId="1919437438">
    <w:abstractNumId w:val="2"/>
  </w:num>
  <w:num w:numId="3" w16cid:durableId="126939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CF"/>
    <w:rsid w:val="00216702"/>
    <w:rsid w:val="002579CD"/>
    <w:rsid w:val="00282F67"/>
    <w:rsid w:val="00373987"/>
    <w:rsid w:val="003E76B0"/>
    <w:rsid w:val="003F0527"/>
    <w:rsid w:val="00496926"/>
    <w:rsid w:val="00545AD4"/>
    <w:rsid w:val="005856D1"/>
    <w:rsid w:val="00A64550"/>
    <w:rsid w:val="00A93FC7"/>
    <w:rsid w:val="00B66FDF"/>
    <w:rsid w:val="00C27574"/>
    <w:rsid w:val="00C554AA"/>
    <w:rsid w:val="00CF33DF"/>
    <w:rsid w:val="00D825CF"/>
    <w:rsid w:val="00E1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CDD07"/>
  <w15:chartTrackingRefBased/>
  <w15:docId w15:val="{ACB6563E-D00A-4D9C-8043-1DE1FDEE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5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2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F67"/>
  </w:style>
  <w:style w:type="paragraph" w:styleId="Footer">
    <w:name w:val="footer"/>
    <w:basedOn w:val="Normal"/>
    <w:link w:val="FooterChar"/>
    <w:uiPriority w:val="99"/>
    <w:unhideWhenUsed/>
    <w:rsid w:val="00282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Bourner</dc:creator>
  <cp:keywords/>
  <dc:description/>
  <cp:lastModifiedBy>Sheinin, Mike (DI SW EDA GS CIC&amp;DVT CICV SDE)</cp:lastModifiedBy>
  <cp:revision>4</cp:revision>
  <dcterms:created xsi:type="dcterms:W3CDTF">2025-07-30T14:43:00Z</dcterms:created>
  <dcterms:modified xsi:type="dcterms:W3CDTF">2025-08-05T00:03:00Z</dcterms:modified>
</cp:coreProperties>
</file>